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F74" w:rsidRDefault="00E26F74" w:rsidP="00D459C3">
      <w:pPr>
        <w:jc w:val="center"/>
        <w:rPr>
          <w:sz w:val="28"/>
          <w:szCs w:val="28"/>
        </w:rPr>
      </w:pPr>
      <w:r w:rsidRPr="00E26F74">
        <w:rPr>
          <w:sz w:val="32"/>
          <w:szCs w:val="32"/>
        </w:rPr>
        <w:t xml:space="preserve">PhD in Educational </w:t>
      </w:r>
      <w:r w:rsidR="004916BE">
        <w:rPr>
          <w:sz w:val="32"/>
          <w:szCs w:val="32"/>
        </w:rPr>
        <w:t>Administration</w:t>
      </w:r>
      <w:r>
        <w:br/>
      </w:r>
      <w:r w:rsidR="004916BE">
        <w:rPr>
          <w:sz w:val="28"/>
          <w:szCs w:val="28"/>
        </w:rPr>
        <w:t>Higher Education Administration</w:t>
      </w:r>
    </w:p>
    <w:p w:rsidR="006A1087" w:rsidRPr="006A1087" w:rsidRDefault="006A1087" w:rsidP="006A1087">
      <w:pPr>
        <w:spacing w:after="0"/>
        <w:jc w:val="center"/>
      </w:pPr>
      <w:r>
        <w:t>(</w:t>
      </w:r>
      <w:r w:rsidRPr="006A1087">
        <w:t>Applies to those students admitted after spring 2020</w:t>
      </w:r>
      <w:r>
        <w:t>)</w:t>
      </w:r>
    </w:p>
    <w:p w:rsidR="003E6F3D" w:rsidRDefault="003E6F3D" w:rsidP="00B336AB">
      <w:pPr>
        <w:pStyle w:val="NoSpacing"/>
        <w:rPr>
          <w:b/>
        </w:rPr>
      </w:pPr>
    </w:p>
    <w:p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Core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:rsidTr="00ED4CEB">
        <w:trPr>
          <w:jc w:val="center"/>
        </w:trPr>
        <w:tc>
          <w:tcPr>
            <w:tcW w:w="1615" w:type="dxa"/>
          </w:tcPr>
          <w:p w:rsidR="00E26F74" w:rsidRDefault="004916BE" w:rsidP="004916BE">
            <w:r>
              <w:t>EDAD 610</w:t>
            </w:r>
          </w:p>
        </w:tc>
        <w:tc>
          <w:tcPr>
            <w:tcW w:w="6660" w:type="dxa"/>
          </w:tcPr>
          <w:p w:rsidR="00E26F74" w:rsidRDefault="004916BE">
            <w:r>
              <w:t>Higher Education Law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4916BE">
            <w:r>
              <w:t>EDAD 611</w:t>
            </w:r>
          </w:p>
        </w:tc>
        <w:tc>
          <w:tcPr>
            <w:tcW w:w="6660" w:type="dxa"/>
          </w:tcPr>
          <w:p w:rsidR="00E26F74" w:rsidRDefault="004916BE">
            <w:r>
              <w:t>Higher Education Business &amp; Finance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4916BE">
            <w:r>
              <w:t>EDAD 612</w:t>
            </w:r>
          </w:p>
        </w:tc>
        <w:tc>
          <w:tcPr>
            <w:tcW w:w="6660" w:type="dxa"/>
          </w:tcPr>
          <w:p w:rsidR="00E26F74" w:rsidRDefault="004916BE">
            <w:r>
              <w:t>Policy Issues in Administration of Higher Education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>
            <w:r>
              <w:t>EDAD 629</w:t>
            </w:r>
          </w:p>
        </w:tc>
        <w:tc>
          <w:tcPr>
            <w:tcW w:w="6660" w:type="dxa"/>
          </w:tcPr>
          <w:p w:rsidR="00ED4CEB" w:rsidRDefault="00ED4CEB" w:rsidP="00ED4CEB">
            <w:r>
              <w:t>Diversity and Social Justice in Higher Education</w:t>
            </w:r>
          </w:p>
        </w:tc>
        <w:tc>
          <w:tcPr>
            <w:tcW w:w="1075" w:type="dxa"/>
          </w:tcPr>
          <w:p w:rsidR="00ED4CEB" w:rsidRDefault="00ED4CEB" w:rsidP="00ED4CEB">
            <w:r>
              <w:t>3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>
            <w:r>
              <w:t>EDAD 639</w:t>
            </w:r>
          </w:p>
        </w:tc>
        <w:tc>
          <w:tcPr>
            <w:tcW w:w="6660" w:type="dxa"/>
          </w:tcPr>
          <w:p w:rsidR="00ED4CEB" w:rsidRDefault="00ED4CEB" w:rsidP="00ED4CEB">
            <w:r>
              <w:t>Foundations of Educational Administration</w:t>
            </w:r>
          </w:p>
        </w:tc>
        <w:tc>
          <w:tcPr>
            <w:tcW w:w="1075" w:type="dxa"/>
          </w:tcPr>
          <w:p w:rsidR="00ED4CEB" w:rsidRDefault="00ED4CEB" w:rsidP="00ED4CEB">
            <w:r>
              <w:t>3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>
            <w:r>
              <w:t>EDAD 653</w:t>
            </w:r>
          </w:p>
        </w:tc>
        <w:tc>
          <w:tcPr>
            <w:tcW w:w="6660" w:type="dxa"/>
          </w:tcPr>
          <w:p w:rsidR="00ED4CEB" w:rsidRDefault="00ED4CEB" w:rsidP="00ED4CEB">
            <w:r>
              <w:t>Organizational Theory and Leadership in Education</w:t>
            </w:r>
          </w:p>
        </w:tc>
        <w:tc>
          <w:tcPr>
            <w:tcW w:w="1075" w:type="dxa"/>
          </w:tcPr>
          <w:p w:rsidR="00ED4CEB" w:rsidRDefault="00ED4CEB" w:rsidP="00ED4CEB">
            <w:r>
              <w:t>3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>
            <w:r>
              <w:t>EDAD 655</w:t>
            </w:r>
          </w:p>
        </w:tc>
        <w:tc>
          <w:tcPr>
            <w:tcW w:w="6660" w:type="dxa"/>
          </w:tcPr>
          <w:p w:rsidR="00ED4CEB" w:rsidRDefault="00ED4CEB" w:rsidP="00ED4CEB">
            <w:r>
              <w:t>Administration of Higher Education</w:t>
            </w:r>
          </w:p>
        </w:tc>
        <w:tc>
          <w:tcPr>
            <w:tcW w:w="1075" w:type="dxa"/>
          </w:tcPr>
          <w:p w:rsidR="00ED4CEB" w:rsidRDefault="00ED4CEB" w:rsidP="00ED4CEB">
            <w:r>
              <w:t>3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>
            <w:r>
              <w:t>EDAD 6XX</w:t>
            </w:r>
          </w:p>
        </w:tc>
        <w:tc>
          <w:tcPr>
            <w:tcW w:w="6660" w:type="dxa"/>
          </w:tcPr>
          <w:p w:rsidR="00ED4CEB" w:rsidRDefault="00ED4CEB" w:rsidP="00ED4CEB">
            <w:r>
              <w:t>Socialization to Higher Education Field</w:t>
            </w:r>
          </w:p>
        </w:tc>
        <w:tc>
          <w:tcPr>
            <w:tcW w:w="1075" w:type="dxa"/>
          </w:tcPr>
          <w:p w:rsidR="00ED4CEB" w:rsidRDefault="00ED4CEB" w:rsidP="00ED4CEB">
            <w:r>
              <w:t>1</w:t>
            </w:r>
          </w:p>
        </w:tc>
      </w:tr>
      <w:tr w:rsidR="00ED4CEB" w:rsidTr="00ED4CEB">
        <w:trPr>
          <w:jc w:val="center"/>
        </w:trPr>
        <w:tc>
          <w:tcPr>
            <w:tcW w:w="1615" w:type="dxa"/>
          </w:tcPr>
          <w:p w:rsidR="00ED4CEB" w:rsidRDefault="00ED4CEB" w:rsidP="00ED4CEB"/>
        </w:tc>
        <w:tc>
          <w:tcPr>
            <w:tcW w:w="6660" w:type="dxa"/>
          </w:tcPr>
          <w:p w:rsidR="00ED4CEB" w:rsidRDefault="00ED4CEB" w:rsidP="00ED4CEB"/>
        </w:tc>
        <w:tc>
          <w:tcPr>
            <w:tcW w:w="1075" w:type="dxa"/>
          </w:tcPr>
          <w:p w:rsidR="00ED4CEB" w:rsidRDefault="00ED4CEB" w:rsidP="00ED4CEB"/>
        </w:tc>
      </w:tr>
      <w:tr w:rsidR="00ED4CEB" w:rsidTr="00ED4CEB">
        <w:trPr>
          <w:jc w:val="center"/>
        </w:trPr>
        <w:tc>
          <w:tcPr>
            <w:tcW w:w="8275" w:type="dxa"/>
            <w:gridSpan w:val="2"/>
          </w:tcPr>
          <w:p w:rsidR="00ED4CEB" w:rsidRDefault="00ED4CEB" w:rsidP="00ED4CEB">
            <w:pPr>
              <w:jc w:val="right"/>
            </w:pPr>
            <w:r>
              <w:t>Total Core Course Hours</w:t>
            </w:r>
          </w:p>
        </w:tc>
        <w:tc>
          <w:tcPr>
            <w:tcW w:w="1075" w:type="dxa"/>
          </w:tcPr>
          <w:p w:rsidR="00ED4CEB" w:rsidRDefault="00ED4CEB" w:rsidP="00ED4CEB">
            <w:r>
              <w:rPr>
                <w:color w:val="C00000"/>
              </w:rPr>
              <w:t>22</w:t>
            </w:r>
          </w:p>
        </w:tc>
      </w:tr>
    </w:tbl>
    <w:p w:rsidR="00B336AB" w:rsidRDefault="00B336AB" w:rsidP="00B336AB">
      <w:pPr>
        <w:pStyle w:val="NoSpacing"/>
      </w:pPr>
    </w:p>
    <w:p w:rsidR="00B42970" w:rsidRPr="00B42970" w:rsidRDefault="00B42970" w:rsidP="00B336AB">
      <w:pPr>
        <w:pStyle w:val="NoSpacing"/>
        <w:rPr>
          <w:b/>
        </w:rPr>
      </w:pPr>
      <w:r w:rsidRPr="00B42970">
        <w:rPr>
          <w:b/>
        </w:rPr>
        <w:t>Higher Education Electives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B42970" w:rsidTr="00ED4CEB">
        <w:trPr>
          <w:jc w:val="center"/>
        </w:trPr>
        <w:tc>
          <w:tcPr>
            <w:tcW w:w="1525" w:type="dxa"/>
          </w:tcPr>
          <w:p w:rsidR="00B42970" w:rsidRDefault="00B42970" w:rsidP="001140C5"/>
        </w:tc>
        <w:tc>
          <w:tcPr>
            <w:tcW w:w="6750" w:type="dxa"/>
          </w:tcPr>
          <w:p w:rsidR="00B42970" w:rsidRDefault="00B42970" w:rsidP="00B42970">
            <w:r>
              <w:t>Four courses taken from any higher education courses (approved by faculty advisor)</w:t>
            </w:r>
          </w:p>
        </w:tc>
        <w:tc>
          <w:tcPr>
            <w:tcW w:w="1075" w:type="dxa"/>
          </w:tcPr>
          <w:p w:rsidR="00B42970" w:rsidRDefault="00B42970" w:rsidP="001140C5">
            <w:r>
              <w:t>12</w:t>
            </w:r>
          </w:p>
        </w:tc>
      </w:tr>
      <w:tr w:rsidR="00B42970" w:rsidTr="00ED4CEB">
        <w:trPr>
          <w:jc w:val="center"/>
        </w:trPr>
        <w:tc>
          <w:tcPr>
            <w:tcW w:w="8275" w:type="dxa"/>
            <w:gridSpan w:val="2"/>
          </w:tcPr>
          <w:p w:rsidR="00B42970" w:rsidRDefault="00B42970" w:rsidP="00B42970">
            <w:pPr>
              <w:jc w:val="right"/>
            </w:pPr>
            <w:r>
              <w:t>Total Elective Course Hours</w:t>
            </w:r>
          </w:p>
        </w:tc>
        <w:tc>
          <w:tcPr>
            <w:tcW w:w="1075" w:type="dxa"/>
          </w:tcPr>
          <w:p w:rsidR="00B42970" w:rsidRDefault="00B42970" w:rsidP="001140C5">
            <w:r w:rsidRPr="00B42970">
              <w:rPr>
                <w:color w:val="FF0000"/>
              </w:rPr>
              <w:t>12</w:t>
            </w:r>
          </w:p>
        </w:tc>
      </w:tr>
    </w:tbl>
    <w:p w:rsidR="00B42970" w:rsidRDefault="00B42970" w:rsidP="00B336AB">
      <w:pPr>
        <w:pStyle w:val="NoSpacing"/>
      </w:pPr>
    </w:p>
    <w:p w:rsidR="00E26F74" w:rsidRPr="00B336AB" w:rsidRDefault="00E26F74" w:rsidP="00B336AB">
      <w:pPr>
        <w:pStyle w:val="NoSpacing"/>
        <w:rPr>
          <w:b/>
        </w:rPr>
      </w:pPr>
      <w:r w:rsidRPr="00B336AB">
        <w:rPr>
          <w:b/>
        </w:rPr>
        <w:t>Research Core Courses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660"/>
        <w:gridCol w:w="1075"/>
      </w:tblGrid>
      <w:tr w:rsidR="00E26F74" w:rsidTr="00ED4CEB">
        <w:trPr>
          <w:jc w:val="center"/>
        </w:trPr>
        <w:tc>
          <w:tcPr>
            <w:tcW w:w="1615" w:type="dxa"/>
          </w:tcPr>
          <w:p w:rsidR="00E26F74" w:rsidRDefault="004916BE">
            <w:r>
              <w:t>EDAD 690</w:t>
            </w:r>
          </w:p>
        </w:tc>
        <w:tc>
          <w:tcPr>
            <w:tcW w:w="6660" w:type="dxa"/>
          </w:tcPr>
          <w:p w:rsidR="00E26F74" w:rsidRDefault="004916BE">
            <w:r>
              <w:t>Theory of EDAD Research (STAT I)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4916BE">
            <w:r>
              <w:t>EDAD 690</w:t>
            </w:r>
          </w:p>
        </w:tc>
        <w:tc>
          <w:tcPr>
            <w:tcW w:w="6660" w:type="dxa"/>
          </w:tcPr>
          <w:p w:rsidR="00E26F74" w:rsidRDefault="004916BE">
            <w:r>
              <w:t>Theory of EDAD</w:t>
            </w:r>
            <w:r w:rsidR="00E26F74">
              <w:t xml:space="preserve"> Research (STAT I</w:t>
            </w:r>
            <w:r>
              <w:t>I</w:t>
            </w:r>
            <w:r w:rsidR="00E26F74">
              <w:t>)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E26F74" w:rsidP="004916BE">
            <w:r>
              <w:t xml:space="preserve">EHRD </w:t>
            </w:r>
            <w:r w:rsidR="004916BE">
              <w:t>651</w:t>
            </w:r>
          </w:p>
        </w:tc>
        <w:tc>
          <w:tcPr>
            <w:tcW w:w="6660" w:type="dxa"/>
          </w:tcPr>
          <w:p w:rsidR="00E26F74" w:rsidRDefault="004916BE">
            <w:r>
              <w:t>Models of Epistemology and Inquiry in HRD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E26F74"/>
        </w:tc>
        <w:tc>
          <w:tcPr>
            <w:tcW w:w="6660" w:type="dxa"/>
          </w:tcPr>
          <w:p w:rsidR="00E26F74" w:rsidRDefault="004916BE">
            <w:r>
              <w:t>Introductory Qualitative Methodology Course</w:t>
            </w:r>
          </w:p>
          <w:p w:rsidR="004916BE" w:rsidRDefault="004916BE">
            <w:r>
              <w:t>(EDAD 690, EHRD 655 or equivalent)</w:t>
            </w:r>
          </w:p>
        </w:tc>
        <w:tc>
          <w:tcPr>
            <w:tcW w:w="1075" w:type="dxa"/>
          </w:tcPr>
          <w:p w:rsidR="00E26F74" w:rsidRDefault="00E26F74">
            <w:r>
              <w:t>3</w:t>
            </w:r>
          </w:p>
        </w:tc>
      </w:tr>
      <w:tr w:rsidR="00E26F74" w:rsidTr="00ED4CEB">
        <w:trPr>
          <w:jc w:val="center"/>
        </w:trPr>
        <w:tc>
          <w:tcPr>
            <w:tcW w:w="1615" w:type="dxa"/>
          </w:tcPr>
          <w:p w:rsidR="00E26F74" w:rsidRDefault="00E26F74"/>
        </w:tc>
        <w:tc>
          <w:tcPr>
            <w:tcW w:w="6660" w:type="dxa"/>
          </w:tcPr>
          <w:p w:rsidR="00E26F74" w:rsidRDefault="00813F77">
            <w:r>
              <w:t xml:space="preserve">Two additional </w:t>
            </w:r>
            <w:r w:rsidR="004916BE">
              <w:t>research methodology courses</w:t>
            </w:r>
            <w:r>
              <w:t xml:space="preserve"> selected in consultation with the advisor</w:t>
            </w:r>
          </w:p>
          <w:p w:rsidR="004916BE" w:rsidRDefault="004916BE">
            <w:r>
              <w:t>(Proposal Preparation; Literature Review; Advanced statistics; Advanced Qualitative)</w:t>
            </w:r>
          </w:p>
        </w:tc>
        <w:tc>
          <w:tcPr>
            <w:tcW w:w="1075" w:type="dxa"/>
          </w:tcPr>
          <w:p w:rsidR="00E26F74" w:rsidRDefault="00E26F74">
            <w:r>
              <w:t>6</w:t>
            </w:r>
          </w:p>
        </w:tc>
      </w:tr>
      <w:tr w:rsidR="004916BE" w:rsidTr="00ED4CEB">
        <w:trPr>
          <w:jc w:val="center"/>
        </w:trPr>
        <w:tc>
          <w:tcPr>
            <w:tcW w:w="1615" w:type="dxa"/>
          </w:tcPr>
          <w:p w:rsidR="004916BE" w:rsidRDefault="004916BE"/>
        </w:tc>
        <w:tc>
          <w:tcPr>
            <w:tcW w:w="6660" w:type="dxa"/>
          </w:tcPr>
          <w:p w:rsidR="004916BE" w:rsidRDefault="004916BE" w:rsidP="003E6F3D">
            <w:pPr>
              <w:jc w:val="right"/>
            </w:pPr>
            <w:r>
              <w:t>Total Research Core Course Hours</w:t>
            </w:r>
          </w:p>
        </w:tc>
        <w:tc>
          <w:tcPr>
            <w:tcW w:w="1075" w:type="dxa"/>
          </w:tcPr>
          <w:p w:rsidR="004916BE" w:rsidRDefault="004916BE">
            <w:r w:rsidRPr="004916BE">
              <w:rPr>
                <w:color w:val="C00000"/>
              </w:rPr>
              <w:t>18</w:t>
            </w:r>
          </w:p>
        </w:tc>
      </w:tr>
    </w:tbl>
    <w:p w:rsidR="00B336AB" w:rsidRDefault="00B336AB" w:rsidP="00B336AB">
      <w:pPr>
        <w:pStyle w:val="NoSpacing"/>
      </w:pPr>
    </w:p>
    <w:p w:rsidR="00E26F74" w:rsidRPr="00B336AB" w:rsidRDefault="004916BE" w:rsidP="00B336AB">
      <w:pPr>
        <w:pStyle w:val="NoSpacing"/>
        <w:rPr>
          <w:b/>
        </w:rPr>
      </w:pPr>
      <w:r>
        <w:rPr>
          <w:b/>
        </w:rPr>
        <w:t xml:space="preserve">Support Field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E26F74" w:rsidTr="00ED4CEB">
        <w:trPr>
          <w:jc w:val="center"/>
        </w:trPr>
        <w:tc>
          <w:tcPr>
            <w:tcW w:w="1525" w:type="dxa"/>
          </w:tcPr>
          <w:p w:rsidR="00E26F74" w:rsidRDefault="00E26F74"/>
        </w:tc>
        <w:tc>
          <w:tcPr>
            <w:tcW w:w="6750" w:type="dxa"/>
          </w:tcPr>
          <w:p w:rsidR="00E26F74" w:rsidRDefault="004916BE">
            <w:r>
              <w:t xml:space="preserve">Support Field </w:t>
            </w:r>
          </w:p>
          <w:p w:rsidR="004916BE" w:rsidRDefault="004916BE">
            <w:r>
              <w:t>(Approved by faculty advisor)</w:t>
            </w:r>
          </w:p>
        </w:tc>
        <w:tc>
          <w:tcPr>
            <w:tcW w:w="1075" w:type="dxa"/>
          </w:tcPr>
          <w:p w:rsidR="00E26F74" w:rsidRDefault="00B42970">
            <w:r>
              <w:t>9</w:t>
            </w:r>
          </w:p>
        </w:tc>
      </w:tr>
      <w:tr w:rsidR="00E26F74" w:rsidTr="00ED4CEB">
        <w:trPr>
          <w:jc w:val="center"/>
        </w:trPr>
        <w:tc>
          <w:tcPr>
            <w:tcW w:w="8275" w:type="dxa"/>
            <w:gridSpan w:val="2"/>
          </w:tcPr>
          <w:p w:rsidR="00E26F74" w:rsidRDefault="00E26F74" w:rsidP="00B42970">
            <w:pPr>
              <w:jc w:val="right"/>
            </w:pPr>
            <w:r>
              <w:t xml:space="preserve">Total </w:t>
            </w:r>
            <w:r w:rsidR="004916BE">
              <w:t>Support Field Course Hours</w:t>
            </w:r>
          </w:p>
        </w:tc>
        <w:tc>
          <w:tcPr>
            <w:tcW w:w="1075" w:type="dxa"/>
          </w:tcPr>
          <w:p w:rsidR="00E26F74" w:rsidRDefault="00B42970">
            <w:r w:rsidRPr="00B42970">
              <w:rPr>
                <w:color w:val="FF0000"/>
              </w:rPr>
              <w:t>9</w:t>
            </w:r>
          </w:p>
        </w:tc>
      </w:tr>
    </w:tbl>
    <w:p w:rsidR="00B336AB" w:rsidRDefault="00B336AB" w:rsidP="00B336AB">
      <w:pPr>
        <w:pStyle w:val="NoSpacing"/>
      </w:pPr>
    </w:p>
    <w:p w:rsidR="00E26F74" w:rsidRPr="00B336AB" w:rsidRDefault="004916BE" w:rsidP="00B336AB">
      <w:pPr>
        <w:pStyle w:val="NoSpacing"/>
        <w:rPr>
          <w:b/>
        </w:rPr>
      </w:pPr>
      <w:r>
        <w:rPr>
          <w:b/>
        </w:rPr>
        <w:t>Research Hours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6750"/>
        <w:gridCol w:w="1075"/>
      </w:tblGrid>
      <w:tr w:rsidR="00E26F74" w:rsidTr="00ED4CEB">
        <w:trPr>
          <w:jc w:val="center"/>
        </w:trPr>
        <w:tc>
          <w:tcPr>
            <w:tcW w:w="1525" w:type="dxa"/>
          </w:tcPr>
          <w:p w:rsidR="00E26F74" w:rsidRDefault="00E26F74" w:rsidP="004916BE">
            <w:r>
              <w:t>E</w:t>
            </w:r>
            <w:r w:rsidR="004916BE">
              <w:t>DA</w:t>
            </w:r>
            <w:r>
              <w:t>D 691</w:t>
            </w:r>
          </w:p>
        </w:tc>
        <w:tc>
          <w:tcPr>
            <w:tcW w:w="6750" w:type="dxa"/>
          </w:tcPr>
          <w:p w:rsidR="00E26F74" w:rsidRDefault="00B336AB" w:rsidP="003E6F3D">
            <w:pPr>
              <w:jc w:val="both"/>
            </w:pPr>
            <w:r>
              <w:t>Research (Dissertation)</w:t>
            </w:r>
            <w:r w:rsidR="00B42970">
              <w:t xml:space="preserve"> </w:t>
            </w:r>
            <w:r w:rsidR="003E6F3D">
              <w:t xml:space="preserve">                                            T</w:t>
            </w:r>
            <w:r w:rsidR="00B42970">
              <w:t xml:space="preserve">otal </w:t>
            </w:r>
            <w:r w:rsidR="003E6F3D">
              <w:t>Dissertation H</w:t>
            </w:r>
            <w:r w:rsidR="00B42970">
              <w:t>ours</w:t>
            </w:r>
          </w:p>
        </w:tc>
        <w:tc>
          <w:tcPr>
            <w:tcW w:w="1075" w:type="dxa"/>
          </w:tcPr>
          <w:p w:rsidR="00E26F74" w:rsidRDefault="004916BE" w:rsidP="00B42970">
            <w:r w:rsidRPr="004916BE">
              <w:rPr>
                <w:color w:val="C00000"/>
              </w:rPr>
              <w:t>1</w:t>
            </w:r>
            <w:r w:rsidR="00B42970">
              <w:rPr>
                <w:color w:val="C00000"/>
              </w:rPr>
              <w:t>2</w:t>
            </w:r>
          </w:p>
        </w:tc>
      </w:tr>
    </w:tbl>
    <w:p w:rsidR="00E26F74" w:rsidRDefault="00E26F74" w:rsidP="003E6F3D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5"/>
        <w:gridCol w:w="1075"/>
      </w:tblGrid>
      <w:tr w:rsidR="00E26F74" w:rsidTr="00ED4CEB">
        <w:trPr>
          <w:jc w:val="center"/>
        </w:trPr>
        <w:tc>
          <w:tcPr>
            <w:tcW w:w="8275" w:type="dxa"/>
          </w:tcPr>
          <w:p w:rsidR="00E26F74" w:rsidRPr="00B336AB" w:rsidRDefault="00E26F74" w:rsidP="00B336AB">
            <w:pPr>
              <w:jc w:val="right"/>
              <w:rPr>
                <w:b/>
              </w:rPr>
            </w:pPr>
            <w:r w:rsidRPr="00B336AB">
              <w:rPr>
                <w:b/>
              </w:rPr>
              <w:t>PhD Total Hours*</w:t>
            </w:r>
          </w:p>
        </w:tc>
        <w:tc>
          <w:tcPr>
            <w:tcW w:w="1075" w:type="dxa"/>
          </w:tcPr>
          <w:p w:rsidR="00E26F74" w:rsidRDefault="00E26F74" w:rsidP="004916BE">
            <w:r w:rsidRPr="004916BE">
              <w:rPr>
                <w:color w:val="C00000"/>
              </w:rPr>
              <w:t>7</w:t>
            </w:r>
            <w:r w:rsidR="004916BE" w:rsidRPr="004916BE">
              <w:rPr>
                <w:color w:val="C00000"/>
              </w:rPr>
              <w:t>3</w:t>
            </w:r>
          </w:p>
        </w:tc>
      </w:tr>
    </w:tbl>
    <w:p w:rsidR="00ED4CEB" w:rsidRDefault="00ED4CEB"/>
    <w:p w:rsidR="00E26F74" w:rsidRDefault="00AC4906">
      <w:bookmarkStart w:id="0" w:name="_GoBack"/>
      <w:bookmarkEnd w:id="0"/>
      <w:r>
        <w:t>No more than 18 credit hours can be taken through online courses.</w:t>
      </w:r>
    </w:p>
    <w:p w:rsidR="00E26F74" w:rsidRPr="00B336AB" w:rsidRDefault="00E26F74">
      <w:pPr>
        <w:rPr>
          <w:i/>
        </w:rPr>
      </w:pPr>
      <w:r w:rsidRPr="00B336AB">
        <w:rPr>
          <w:i/>
        </w:rPr>
        <w:t xml:space="preserve">*Additional Hours are required for students who do not have a </w:t>
      </w:r>
      <w:r w:rsidR="00B42970" w:rsidRPr="00B336AB">
        <w:rPr>
          <w:i/>
        </w:rPr>
        <w:t>Master’s</w:t>
      </w:r>
      <w:r w:rsidRPr="00B336AB">
        <w:rPr>
          <w:i/>
        </w:rPr>
        <w:t xml:space="preserve"> degree.</w:t>
      </w:r>
    </w:p>
    <w:sectPr w:rsidR="00E26F74" w:rsidRPr="00B336AB" w:rsidSect="00D459C3">
      <w:pgSz w:w="12240" w:h="15840"/>
      <w:pgMar w:top="79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BD6" w:rsidRDefault="00FF6BD6" w:rsidP="00D459C3">
      <w:pPr>
        <w:spacing w:after="0" w:line="240" w:lineRule="auto"/>
      </w:pPr>
      <w:r>
        <w:separator/>
      </w:r>
    </w:p>
  </w:endnote>
  <w:endnote w:type="continuationSeparator" w:id="0">
    <w:p w:rsidR="00FF6BD6" w:rsidRDefault="00FF6BD6" w:rsidP="00D45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BD6" w:rsidRDefault="00FF6BD6" w:rsidP="00D459C3">
      <w:pPr>
        <w:spacing w:after="0" w:line="240" w:lineRule="auto"/>
      </w:pPr>
      <w:r>
        <w:separator/>
      </w:r>
    </w:p>
  </w:footnote>
  <w:footnote w:type="continuationSeparator" w:id="0">
    <w:p w:rsidR="00FF6BD6" w:rsidRDefault="00FF6BD6" w:rsidP="00D45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74"/>
    <w:rsid w:val="002E21AC"/>
    <w:rsid w:val="00375301"/>
    <w:rsid w:val="003E6F3D"/>
    <w:rsid w:val="004916BE"/>
    <w:rsid w:val="00665BA5"/>
    <w:rsid w:val="006A1087"/>
    <w:rsid w:val="006F4766"/>
    <w:rsid w:val="007423A7"/>
    <w:rsid w:val="00813F77"/>
    <w:rsid w:val="009F6336"/>
    <w:rsid w:val="00AC4906"/>
    <w:rsid w:val="00B336AB"/>
    <w:rsid w:val="00B42970"/>
    <w:rsid w:val="00C47E4D"/>
    <w:rsid w:val="00D459C3"/>
    <w:rsid w:val="00DC2CC2"/>
    <w:rsid w:val="00E11ABC"/>
    <w:rsid w:val="00E26F74"/>
    <w:rsid w:val="00ED4CEB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12E02"/>
  <w15:chartTrackingRefBased/>
  <w15:docId w15:val="{2D0CAFF9-96DB-4A68-A630-212C5F556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C3"/>
  </w:style>
  <w:style w:type="paragraph" w:styleId="Footer">
    <w:name w:val="footer"/>
    <w:basedOn w:val="Normal"/>
    <w:link w:val="FooterChar"/>
    <w:uiPriority w:val="99"/>
    <w:unhideWhenUsed/>
    <w:rsid w:val="00D45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C3"/>
  </w:style>
  <w:style w:type="paragraph" w:styleId="NoSpacing">
    <w:name w:val="No Spacing"/>
    <w:uiPriority w:val="1"/>
    <w:qFormat/>
    <w:rsid w:val="00B336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Kerri R</dc:creator>
  <cp:keywords/>
  <dc:description/>
  <cp:lastModifiedBy>Musoba, Glenda D</cp:lastModifiedBy>
  <cp:revision>2</cp:revision>
  <cp:lastPrinted>2019-08-23T16:55:00Z</cp:lastPrinted>
  <dcterms:created xsi:type="dcterms:W3CDTF">2021-05-27T18:49:00Z</dcterms:created>
  <dcterms:modified xsi:type="dcterms:W3CDTF">2021-05-27T18:49:00Z</dcterms:modified>
</cp:coreProperties>
</file>